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BCEB35C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F3BC8">
        <w:rPr>
          <w:rFonts w:ascii="Arial" w:hAnsi="Arial" w:cs="Arial"/>
          <w:b/>
        </w:rPr>
        <w:t xml:space="preserve">OCTOGÉSIMA </w:t>
      </w:r>
      <w:r w:rsidR="005F6866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46DBD9C9" w14:textId="46D42FD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9F3BC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9F3BC8">
        <w:rPr>
          <w:rFonts w:ascii="Arial" w:hAnsi="Arial" w:cs="Arial"/>
        </w:rPr>
        <w:t xml:space="preserve"> </w:t>
      </w:r>
      <w:r w:rsidR="0016708C">
        <w:rPr>
          <w:rFonts w:ascii="Arial" w:hAnsi="Arial" w:cs="Arial"/>
        </w:rPr>
        <w:t>un</w:t>
      </w:r>
      <w:r w:rsidR="00E220A0">
        <w:rPr>
          <w:rFonts w:ascii="Arial" w:hAnsi="Arial" w:cs="Arial"/>
        </w:rPr>
        <w:t xml:space="preserve"> minuto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F6866">
        <w:rPr>
          <w:rFonts w:ascii="Arial" w:hAnsi="Arial" w:cs="Arial"/>
        </w:rPr>
        <w:t>seis</w:t>
      </w:r>
      <w:r w:rsidR="0016708C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</w:t>
      </w:r>
      <w:r w:rsidR="007717F6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ciudadana</w:t>
      </w:r>
      <w:r w:rsidR="007717F6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</w:t>
      </w:r>
      <w:r w:rsidR="0016708C">
        <w:rPr>
          <w:rFonts w:ascii="Arial" w:hAnsi="Arial" w:cs="Arial"/>
        </w:rPr>
        <w:t>Carlos Bautista Rojas</w:t>
      </w:r>
      <w:r w:rsidRPr="00250337">
        <w:rPr>
          <w:rFonts w:ascii="Arial" w:hAnsi="Arial" w:cs="Arial"/>
        </w:rPr>
        <w:t xml:space="preserve">, </w:t>
      </w:r>
      <w:r w:rsidR="00D7744D">
        <w:rPr>
          <w:rFonts w:ascii="Arial" w:hAnsi="Arial" w:cs="Arial"/>
        </w:rPr>
        <w:t xml:space="preserve">Secretaria Ejecutivo en </w:t>
      </w:r>
      <w:r w:rsidR="0016708C">
        <w:rPr>
          <w:rFonts w:ascii="Arial" w:hAnsi="Arial" w:cs="Arial"/>
        </w:rPr>
        <w:t>Suplen</w:t>
      </w:r>
      <w:r w:rsidR="00D7744D">
        <w:rPr>
          <w:rFonts w:ascii="Arial" w:hAnsi="Arial" w:cs="Arial"/>
        </w:rPr>
        <w:t>cia</w:t>
      </w:r>
      <w:r w:rsidR="0016708C">
        <w:rPr>
          <w:rFonts w:ascii="Arial" w:hAnsi="Arial" w:cs="Arial"/>
        </w:rPr>
        <w:t xml:space="preserve"> de</w:t>
      </w:r>
      <w:r w:rsidR="00D7744D">
        <w:rPr>
          <w:rFonts w:ascii="Arial" w:hAnsi="Arial" w:cs="Arial"/>
        </w:rPr>
        <w:t xml:space="preserve"> la</w:t>
      </w:r>
      <w:r w:rsidR="0016708C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Preside</w:t>
      </w:r>
      <w:r w:rsidR="0016708C">
        <w:rPr>
          <w:rFonts w:ascii="Arial" w:hAnsi="Arial" w:cs="Arial"/>
        </w:rPr>
        <w:t>ncia</w:t>
      </w:r>
      <w:r w:rsidRPr="00250337">
        <w:rPr>
          <w:rFonts w:ascii="Arial" w:hAnsi="Arial" w:cs="Arial"/>
        </w:rPr>
        <w:t xml:space="preserve">; C. </w:t>
      </w:r>
      <w:r w:rsidR="0016708C">
        <w:rPr>
          <w:rFonts w:ascii="Arial" w:hAnsi="Arial" w:cs="Arial"/>
        </w:rPr>
        <w:t>Rigoberto Clemente Canseco Díaz</w:t>
      </w:r>
      <w:r w:rsidRPr="00250337">
        <w:rPr>
          <w:rFonts w:ascii="Arial" w:hAnsi="Arial" w:cs="Arial"/>
        </w:rPr>
        <w:t xml:space="preserve">, </w:t>
      </w:r>
      <w:r w:rsidR="0016708C">
        <w:rPr>
          <w:rFonts w:ascii="Arial" w:hAnsi="Arial" w:cs="Arial"/>
        </w:rPr>
        <w:t xml:space="preserve">Suplente de la </w:t>
      </w:r>
      <w:r w:rsidRPr="00250337">
        <w:rPr>
          <w:rFonts w:ascii="Arial" w:hAnsi="Arial" w:cs="Arial"/>
        </w:rPr>
        <w:t>Se</w:t>
      </w:r>
      <w:r w:rsidR="00E81217">
        <w:rPr>
          <w:rFonts w:ascii="Arial" w:hAnsi="Arial" w:cs="Arial"/>
        </w:rPr>
        <w:t>cretar</w:t>
      </w:r>
      <w:r w:rsidR="0016708C">
        <w:rPr>
          <w:rFonts w:ascii="Arial" w:hAnsi="Arial" w:cs="Arial"/>
        </w:rPr>
        <w:t>ía</w:t>
      </w:r>
      <w:r w:rsidR="00E81217">
        <w:rPr>
          <w:rFonts w:ascii="Arial" w:hAnsi="Arial" w:cs="Arial"/>
        </w:rPr>
        <w:t xml:space="preserve"> Ejecutiv</w:t>
      </w:r>
      <w:r w:rsidR="0016708C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y </w:t>
      </w:r>
      <w:r w:rsidR="007717F6">
        <w:rPr>
          <w:rFonts w:ascii="Arial" w:hAnsi="Arial" w:cs="Arial"/>
        </w:rPr>
        <w:t>la</w:t>
      </w:r>
      <w:r w:rsidRPr="00250337">
        <w:rPr>
          <w:rFonts w:ascii="Arial" w:hAnsi="Arial" w:cs="Arial"/>
        </w:rPr>
        <w:t xml:space="preserve"> C. </w:t>
      </w:r>
      <w:r w:rsidR="007717F6">
        <w:rPr>
          <w:rFonts w:ascii="Arial" w:hAnsi="Arial" w:cs="Arial"/>
        </w:rPr>
        <w:t>Luz María Sánchez Guzmán</w:t>
      </w:r>
      <w:r w:rsidRPr="00250337">
        <w:rPr>
          <w:rFonts w:ascii="Arial" w:hAnsi="Arial" w:cs="Arial"/>
        </w:rPr>
        <w:t xml:space="preserve">, </w:t>
      </w:r>
      <w:r w:rsidR="007717F6">
        <w:rPr>
          <w:rFonts w:ascii="Arial" w:hAnsi="Arial" w:cs="Arial"/>
        </w:rPr>
        <w:t xml:space="preserve">Suplente de </w:t>
      </w:r>
      <w:r w:rsidRPr="00250337">
        <w:rPr>
          <w:rFonts w:ascii="Arial" w:hAnsi="Arial" w:cs="Arial"/>
        </w:rPr>
        <w:t>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9F3BC8">
        <w:rPr>
          <w:rFonts w:ascii="Arial" w:hAnsi="Arial" w:cs="Arial"/>
          <w:b/>
          <w:bCs/>
        </w:rPr>
        <w:t xml:space="preserve">Octogésima </w:t>
      </w:r>
      <w:r w:rsidR="0016708C">
        <w:rPr>
          <w:rFonts w:ascii="Arial" w:hAnsi="Arial" w:cs="Arial"/>
          <w:b/>
          <w:bCs/>
        </w:rPr>
        <w:t>Sexta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</w:t>
      </w:r>
      <w:r w:rsidR="00BB5522" w:rsidRPr="00621D2B">
        <w:rPr>
          <w:rFonts w:ascii="Arial" w:hAnsi="Arial" w:cs="Arial"/>
          <w:b/>
        </w:rPr>
        <w:t>./</w:t>
      </w:r>
      <w:r w:rsidR="00C701B8" w:rsidRPr="00621D2B">
        <w:rPr>
          <w:rFonts w:ascii="Arial" w:hAnsi="Arial" w:cs="Arial"/>
          <w:b/>
        </w:rPr>
        <w:t>0</w:t>
      </w:r>
      <w:r w:rsidR="009F3BC8" w:rsidRPr="00621D2B">
        <w:rPr>
          <w:rFonts w:ascii="Arial" w:hAnsi="Arial" w:cs="Arial"/>
          <w:b/>
        </w:rPr>
        <w:t>8</w:t>
      </w:r>
      <w:r w:rsidR="005F6866">
        <w:rPr>
          <w:rFonts w:ascii="Arial" w:hAnsi="Arial" w:cs="Arial"/>
          <w:b/>
        </w:rPr>
        <w:t>6</w:t>
      </w:r>
      <w:r w:rsidR="00621D2B" w:rsidRPr="00621D2B">
        <w:rPr>
          <w:rFonts w:ascii="Arial" w:hAnsi="Arial" w:cs="Arial"/>
          <w:b/>
        </w:rPr>
        <w:t>/</w:t>
      </w:r>
      <w:r w:rsidR="00480C4D" w:rsidRPr="00621D2B">
        <w:rPr>
          <w:rFonts w:ascii="Arial" w:hAnsi="Arial" w:cs="Arial"/>
          <w:b/>
        </w:rPr>
        <w:t>202</w:t>
      </w:r>
      <w:r w:rsidR="00C701B8" w:rsidRPr="00621D2B">
        <w:rPr>
          <w:rFonts w:ascii="Arial" w:hAnsi="Arial" w:cs="Arial"/>
          <w:b/>
        </w:rPr>
        <w:t>3</w:t>
      </w:r>
      <w:r w:rsidR="00BB5522" w:rsidRPr="00621D2B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de fecha </w:t>
      </w:r>
      <w:r w:rsidR="005F6866">
        <w:rPr>
          <w:rFonts w:ascii="Arial" w:hAnsi="Arial" w:cs="Arial"/>
        </w:rPr>
        <w:t>seis de noviembre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 xml:space="preserve">C. </w:t>
      </w:r>
      <w:r w:rsidR="005F6866">
        <w:rPr>
          <w:rFonts w:ascii="Arial" w:hAnsi="Arial" w:cs="Arial"/>
        </w:rPr>
        <w:t>Carlos Bautista Rojas</w:t>
      </w:r>
      <w:r w:rsidR="008F429F" w:rsidRPr="00250337">
        <w:rPr>
          <w:rFonts w:ascii="Arial" w:hAnsi="Arial" w:cs="Arial"/>
        </w:rPr>
        <w:t>,</w:t>
      </w:r>
      <w:r w:rsidR="005F6866">
        <w:rPr>
          <w:rFonts w:ascii="Arial" w:hAnsi="Arial" w:cs="Arial"/>
        </w:rPr>
        <w:t xml:space="preserve"> Suplente de Presidencia</w:t>
      </w:r>
      <w:r w:rsidR="008F429F" w:rsidRPr="00250337">
        <w:rPr>
          <w:rFonts w:ascii="Arial" w:hAnsi="Arial" w:cs="Arial"/>
        </w:rPr>
        <w:t xml:space="preserve">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</w:p>
    <w:p w14:paraId="5FE42B3C" w14:textId="1E421030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</w:t>
      </w:r>
      <w:r w:rsidR="005F6866">
        <w:rPr>
          <w:rFonts w:ascii="Arial" w:hAnsi="Arial" w:cs="Arial"/>
        </w:rPr>
        <w:t>Carlos Bautista Rojas</w:t>
      </w:r>
      <w:r w:rsidR="008F429F" w:rsidRPr="00250337">
        <w:rPr>
          <w:rFonts w:ascii="Arial" w:hAnsi="Arial" w:cs="Arial"/>
        </w:rPr>
        <w:t xml:space="preserve">, </w:t>
      </w:r>
      <w:r w:rsidR="005F6866">
        <w:rPr>
          <w:rFonts w:ascii="Arial" w:hAnsi="Arial" w:cs="Arial"/>
        </w:rPr>
        <w:t>Suplente de Presidencia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</w:t>
      </w:r>
    </w:p>
    <w:p w14:paraId="4F5B97AE" w14:textId="51E5F94E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r w:rsidR="00186C67">
        <w:rPr>
          <w:rFonts w:ascii="Arial" w:hAnsi="Arial" w:cs="Arial"/>
        </w:rPr>
        <w:t xml:space="preserve">Suplente de </w:t>
      </w:r>
      <w:r w:rsidRPr="00250337">
        <w:rPr>
          <w:rFonts w:ascii="Arial" w:hAnsi="Arial" w:cs="Arial"/>
        </w:rPr>
        <w:t>Presiden</w:t>
      </w:r>
      <w:r w:rsidR="00186C67">
        <w:rPr>
          <w:rFonts w:ascii="Arial" w:hAnsi="Arial" w:cs="Arial"/>
        </w:rPr>
        <w:t>cia</w:t>
      </w:r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</w:t>
      </w:r>
    </w:p>
    <w:p w14:paraId="4A2A3197" w14:textId="77777777" w:rsidR="005F6866" w:rsidRPr="00651EDE" w:rsidRDefault="005F6866" w:rsidP="005F68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Pase de lista de asistencia y verificación del </w:t>
      </w:r>
      <w:r w:rsidRPr="007F596A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FBD3B8E" w14:textId="77777777" w:rsidR="005F6866" w:rsidRPr="00651EDE" w:rsidRDefault="005F6866" w:rsidP="005F68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29A29E4A" w14:textId="77777777" w:rsidR="005F6866" w:rsidRDefault="005F6866" w:rsidP="005F68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91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 la determinaci</w:t>
      </w:r>
      <w:r>
        <w:rPr>
          <w:rFonts w:ascii="Arial" w:hAnsi="Arial" w:cs="Arial"/>
        </w:rPr>
        <w:t xml:space="preserve">ón </w:t>
      </w:r>
      <w:r w:rsidRPr="003B57DA">
        <w:rPr>
          <w:rFonts w:ascii="Arial" w:hAnsi="Arial" w:cs="Arial"/>
        </w:rPr>
        <w:t>que en materia  de</w:t>
      </w:r>
      <w:r>
        <w:rPr>
          <w:rFonts w:ascii="Arial" w:hAnsi="Arial" w:cs="Arial"/>
        </w:rPr>
        <w:t xml:space="preserve"> clasificación</w:t>
      </w:r>
      <w:r w:rsidRPr="003B57DA">
        <w:rPr>
          <w:rFonts w:ascii="Arial" w:hAnsi="Arial" w:cs="Arial"/>
        </w:rPr>
        <w:t xml:space="preserve"> de información</w:t>
      </w:r>
      <w:r>
        <w:rPr>
          <w:rFonts w:ascii="Arial" w:hAnsi="Arial" w:cs="Arial"/>
        </w:rPr>
        <w:t xml:space="preserve"> confidencial que</w:t>
      </w:r>
      <w:r w:rsidRPr="003B57DA">
        <w:rPr>
          <w:rFonts w:ascii="Arial" w:hAnsi="Arial" w:cs="Arial"/>
        </w:rPr>
        <w:t xml:space="preserve"> emite la</w:t>
      </w:r>
      <w:r>
        <w:rPr>
          <w:rFonts w:ascii="Arial" w:hAnsi="Arial" w:cs="Arial"/>
        </w:rPr>
        <w:t xml:space="preserve"> Dirección de Administración</w:t>
      </w:r>
      <w:r w:rsidRPr="003B57DA">
        <w:rPr>
          <w:rFonts w:ascii="Arial" w:hAnsi="Arial" w:cs="Arial"/>
        </w:rPr>
        <w:t xml:space="preserve"> del Órgano Garante de Acceso a la Información Pública, Transparencia, Protección de Datos Personales y Buen </w:t>
      </w:r>
      <w:r w:rsidRPr="003B57DA">
        <w:rPr>
          <w:rFonts w:ascii="Arial" w:hAnsi="Arial" w:cs="Arial"/>
        </w:rPr>
        <w:lastRenderedPageBreak/>
        <w:t>Gobierno del Estado de Oaxaca</w:t>
      </w:r>
      <w:r>
        <w:rPr>
          <w:rFonts w:ascii="Arial" w:hAnsi="Arial" w:cs="Arial"/>
        </w:rPr>
        <w:t xml:space="preserve">, </w:t>
      </w:r>
      <w:r w:rsidRPr="00805A45">
        <w:rPr>
          <w:rFonts w:ascii="Arial" w:hAnsi="Arial" w:cs="Arial"/>
        </w:rPr>
        <w:t>referente a la</w:t>
      </w:r>
      <w:r>
        <w:rPr>
          <w:rFonts w:ascii="Arial" w:hAnsi="Arial" w:cs="Arial"/>
        </w:rPr>
        <w:t xml:space="preserve"> </w:t>
      </w:r>
      <w:r w:rsidRPr="00C9216E">
        <w:rPr>
          <w:rFonts w:ascii="Arial" w:hAnsi="Arial" w:cs="Arial"/>
        </w:rPr>
        <w:t>solicitud de acceso a la información pública con número de folio 202728523000</w:t>
      </w:r>
      <w:r>
        <w:rPr>
          <w:rFonts w:ascii="Arial" w:hAnsi="Arial" w:cs="Arial"/>
        </w:rPr>
        <w:t>399</w:t>
      </w:r>
      <w:r w:rsidRPr="00C9216E">
        <w:rPr>
          <w:rFonts w:ascii="Arial" w:hAnsi="Arial" w:cs="Arial"/>
        </w:rPr>
        <w:t>.</w:t>
      </w:r>
      <w:r w:rsidRPr="003B57DA">
        <w:rPr>
          <w:rFonts w:ascii="Arial" w:hAnsi="Arial" w:cs="Arial"/>
        </w:rPr>
        <w:t>- - - -</w:t>
      </w:r>
      <w:r>
        <w:rPr>
          <w:rFonts w:ascii="Arial" w:hAnsi="Arial" w:cs="Arial"/>
        </w:rPr>
        <w:t xml:space="preserve"> - - - - - - - - - - </w:t>
      </w:r>
    </w:p>
    <w:p w14:paraId="5E9F3F58" w14:textId="77777777" w:rsidR="005F6866" w:rsidRDefault="005F6866" w:rsidP="005F68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B57DA">
        <w:rPr>
          <w:rFonts w:ascii="Arial" w:hAnsi="Arial" w:cs="Arial"/>
        </w:rPr>
        <w:t xml:space="preserve">Aprobación del </w:t>
      </w:r>
      <w:r w:rsidRPr="003B57D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92</w:t>
      </w:r>
      <w:r w:rsidRPr="003B57DA">
        <w:rPr>
          <w:rFonts w:ascii="Arial" w:hAnsi="Arial" w:cs="Arial"/>
          <w:bCs/>
          <w:lang w:val="es-ES_tradnl"/>
        </w:rPr>
        <w:t>/2023,</w:t>
      </w:r>
      <w:r w:rsidRPr="003B57DA">
        <w:rPr>
          <w:rFonts w:ascii="Arial" w:hAnsi="Arial" w:cs="Arial"/>
        </w:rPr>
        <w:t xml:space="preserve"> por el cual el Comité de Transparencia de este Órgano Garante, confirma, modifica o revoca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401,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402 y </w:t>
      </w:r>
      <w:r w:rsidRPr="00BE78EF">
        <w:rPr>
          <w:rFonts w:ascii="Arial" w:hAnsi="Arial" w:cs="Arial"/>
        </w:rPr>
        <w:t>202728523000</w:t>
      </w:r>
      <w:r>
        <w:rPr>
          <w:rFonts w:ascii="Arial" w:hAnsi="Arial" w:cs="Arial"/>
        </w:rPr>
        <w:t xml:space="preserve">403.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- - - - - - - - - - - - </w:t>
      </w:r>
    </w:p>
    <w:p w14:paraId="1E4DF13B" w14:textId="77777777" w:rsidR="005F6866" w:rsidRPr="00A01564" w:rsidRDefault="005F6866" w:rsidP="005F68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A01564">
        <w:rPr>
          <w:rFonts w:ascii="Arial" w:hAnsi="Arial" w:cs="Arial"/>
        </w:rPr>
        <w:t xml:space="preserve">  Lectura y aprobación del acta de la Octogésima Sexta Sesión Extraordinaria 2023 del Comité de Transparencia del OGAIPO. - - - - - - - - - - - - - - - - - - - - - - </w:t>
      </w:r>
    </w:p>
    <w:p w14:paraId="2F2C2B3E" w14:textId="77777777" w:rsidR="005F6866" w:rsidRPr="00651EDE" w:rsidRDefault="005F6866" w:rsidP="005F686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p w14:paraId="76FEDF0C" w14:textId="551FF4C0" w:rsidR="005F6866" w:rsidRDefault="00E656A9" w:rsidP="00FD6E08">
      <w:pPr>
        <w:spacing w:line="360" w:lineRule="auto"/>
        <w:ind w:left="1"/>
        <w:jc w:val="both"/>
        <w:rPr>
          <w:rFonts w:ascii="Arial" w:hAnsi="Arial" w:cs="Arial"/>
          <w:shd w:val="clear" w:color="auto" w:fill="FFFFFF" w:themeFill="background1"/>
        </w:rPr>
      </w:pPr>
      <w:r w:rsidRPr="00FD6E08">
        <w:rPr>
          <w:rFonts w:ascii="Arial" w:hAnsi="Arial" w:cs="Arial"/>
        </w:rPr>
        <w:t xml:space="preserve">A continuación, el </w:t>
      </w:r>
      <w:r w:rsidR="005F6866">
        <w:rPr>
          <w:rFonts w:ascii="Arial" w:hAnsi="Arial" w:cs="Arial"/>
        </w:rPr>
        <w:t>Suplente de Presidencia</w:t>
      </w:r>
      <w:r w:rsidRPr="00FD6E08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5F6866">
        <w:rPr>
          <w:rFonts w:ascii="Arial" w:hAnsi="Arial" w:cs="Arial"/>
          <w:bCs/>
          <w:lang w:val="es-ES_tradnl"/>
        </w:rPr>
        <w:t>91</w:t>
      </w:r>
      <w:r w:rsidRPr="00FD6E08">
        <w:rPr>
          <w:rFonts w:ascii="Arial" w:hAnsi="Arial" w:cs="Arial"/>
          <w:bCs/>
          <w:lang w:val="es-ES_tradnl"/>
        </w:rPr>
        <w:t>/202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>por el cual el Comité de Transparencia de este Órgano Garante, confirma, modifica o revoca la clasificación de información confidencial así como la versi</w:t>
      </w:r>
      <w:r w:rsidR="005F6866">
        <w:rPr>
          <w:rFonts w:ascii="Arial" w:hAnsi="Arial" w:cs="Arial"/>
        </w:rPr>
        <w:t>ón</w:t>
      </w:r>
      <w:r w:rsidR="00787BD3" w:rsidRPr="00FD6E08">
        <w:rPr>
          <w:rFonts w:ascii="Arial" w:hAnsi="Arial" w:cs="Arial"/>
        </w:rPr>
        <w:t xml:space="preserve"> pública que emite la</w:t>
      </w:r>
      <w:r w:rsidR="001C4892">
        <w:rPr>
          <w:rFonts w:ascii="Arial" w:hAnsi="Arial" w:cs="Arial"/>
        </w:rPr>
        <w:t xml:space="preserve"> </w:t>
      </w:r>
      <w:r w:rsidR="00382709">
        <w:rPr>
          <w:rFonts w:ascii="Arial" w:eastAsia="Times New Roman" w:hAnsi="Arial" w:cs="Arial"/>
          <w:lang w:val="es-ES_tradnl"/>
        </w:rPr>
        <w:t>Dirección de Administración</w:t>
      </w:r>
      <w:r w:rsidR="007456D1">
        <w:rPr>
          <w:rFonts w:ascii="Arial" w:eastAsia="Times New Roman" w:hAnsi="Arial" w:cs="Arial"/>
          <w:lang w:val="es-ES_tradnl"/>
        </w:rPr>
        <w:t xml:space="preserve"> </w:t>
      </w:r>
      <w:r w:rsidR="001C4892" w:rsidRPr="00231812">
        <w:rPr>
          <w:rFonts w:ascii="Arial" w:eastAsia="Times New Roman" w:hAnsi="Arial" w:cs="Arial"/>
          <w:lang w:val="es-ES_tradnl"/>
        </w:rPr>
        <w:t xml:space="preserve">del </w:t>
      </w:r>
      <w:r w:rsidR="001C4892" w:rsidRPr="00231812">
        <w:rPr>
          <w:rFonts w:ascii="Arial" w:hAnsi="Arial" w:cs="Arial"/>
        </w:rPr>
        <w:t xml:space="preserve">Órgano Garante de Acceso a la Información Pública, </w:t>
      </w:r>
      <w:r w:rsidR="001C4892" w:rsidRPr="005F3940">
        <w:rPr>
          <w:rFonts w:ascii="Arial" w:hAnsi="Arial" w:cs="Arial"/>
        </w:rPr>
        <w:t xml:space="preserve">Transparencia, Protección de Datos Personales y Buen </w:t>
      </w:r>
      <w:r w:rsidR="001C4892" w:rsidRPr="005F3940">
        <w:rPr>
          <w:rFonts w:ascii="Arial" w:hAnsi="Arial" w:cs="Arial"/>
          <w:shd w:val="clear" w:color="auto" w:fill="FFFFFF" w:themeFill="background1"/>
        </w:rPr>
        <w:t>Gobierno</w:t>
      </w:r>
      <w:r w:rsidR="001C4892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1C4892" w:rsidRPr="00AB2997">
        <w:rPr>
          <w:rFonts w:ascii="Arial" w:hAnsi="Arial" w:cs="Arial"/>
          <w:shd w:val="clear" w:color="auto" w:fill="FFFFFF" w:themeFill="background1"/>
        </w:rPr>
        <w:t>Oaxaca</w:t>
      </w:r>
      <w:r w:rsidR="00AB2997" w:rsidRPr="00AB2997">
        <w:rPr>
          <w:rFonts w:ascii="Arial" w:hAnsi="Arial" w:cs="Arial"/>
          <w:shd w:val="clear" w:color="auto" w:fill="FFFFFF" w:themeFill="background1"/>
        </w:rPr>
        <w:t>,</w:t>
      </w:r>
      <w:r w:rsidR="001C4892" w:rsidRPr="00AB2997">
        <w:rPr>
          <w:rFonts w:ascii="Arial" w:hAnsi="Arial" w:cs="Arial"/>
          <w:shd w:val="clear" w:color="auto" w:fill="FFFFFF" w:themeFill="background1"/>
        </w:rPr>
        <w:t xml:space="preserve"> </w:t>
      </w:r>
      <w:r w:rsidR="005F6866" w:rsidRPr="00805A45">
        <w:rPr>
          <w:rFonts w:ascii="Arial" w:hAnsi="Arial" w:cs="Arial"/>
        </w:rPr>
        <w:t>referente a la</w:t>
      </w:r>
      <w:r w:rsidR="005F6866">
        <w:rPr>
          <w:rFonts w:ascii="Arial" w:hAnsi="Arial" w:cs="Arial"/>
        </w:rPr>
        <w:t xml:space="preserve"> </w:t>
      </w:r>
      <w:r w:rsidR="005F6866" w:rsidRPr="00C9216E">
        <w:rPr>
          <w:rFonts w:ascii="Arial" w:hAnsi="Arial" w:cs="Arial"/>
        </w:rPr>
        <w:t>solicitud de acceso a la información pública con número de folio 202728523000</w:t>
      </w:r>
      <w:r w:rsidR="005F6866">
        <w:rPr>
          <w:rFonts w:ascii="Arial" w:hAnsi="Arial" w:cs="Arial"/>
        </w:rPr>
        <w:t>399</w:t>
      </w:r>
      <w:r w:rsidR="005F6866" w:rsidRPr="00C9216E">
        <w:rPr>
          <w:rFonts w:ascii="Arial" w:hAnsi="Arial" w:cs="Arial"/>
        </w:rPr>
        <w:t>.</w:t>
      </w:r>
      <w:r w:rsidR="005F6866" w:rsidRPr="003B57DA">
        <w:rPr>
          <w:rFonts w:ascii="Arial" w:hAnsi="Arial" w:cs="Arial"/>
        </w:rPr>
        <w:t>- - - -</w:t>
      </w:r>
      <w:r w:rsidR="005F6866">
        <w:rPr>
          <w:rFonts w:ascii="Arial" w:hAnsi="Arial" w:cs="Arial"/>
        </w:rPr>
        <w:t xml:space="preserve"> - - </w:t>
      </w:r>
    </w:p>
    <w:p w14:paraId="5B22110E" w14:textId="2E5DD207" w:rsidR="005F6866" w:rsidRDefault="00921EDE" w:rsidP="00745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5F6866">
        <w:rPr>
          <w:rFonts w:ascii="Arial" w:hAnsi="Arial" w:cs="Arial"/>
        </w:rPr>
        <w:t xml:space="preserve">Suplente de la </w:t>
      </w:r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>ecretar</w:t>
      </w:r>
      <w:r w:rsidR="005F6866">
        <w:rPr>
          <w:rFonts w:ascii="Arial" w:hAnsi="Arial" w:cs="Arial"/>
        </w:rPr>
        <w:t>ía</w:t>
      </w:r>
      <w:r w:rsidRPr="00432E16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</w:t>
      </w:r>
      <w:r w:rsidR="005F6866">
        <w:rPr>
          <w:rFonts w:ascii="Arial" w:hAnsi="Arial" w:cs="Arial"/>
        </w:rPr>
        <w:t>a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5F6866">
        <w:rPr>
          <w:rFonts w:ascii="Arial" w:hAnsi="Arial" w:cs="Arial"/>
        </w:rPr>
        <w:t>seis de noviembre</w:t>
      </w:r>
      <w:r w:rsidR="004B61D3">
        <w:rPr>
          <w:rFonts w:ascii="Arial" w:hAnsi="Arial" w:cs="Arial"/>
        </w:rPr>
        <w:t xml:space="preserve">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F6866">
        <w:rPr>
          <w:rFonts w:ascii="Arial" w:hAnsi="Arial" w:cs="Arial"/>
          <w:b/>
          <w:bCs/>
          <w:lang w:val="es-ES_tradnl"/>
        </w:rPr>
        <w:t>91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que</w:t>
      </w:r>
      <w:r w:rsidR="007456D1">
        <w:rPr>
          <w:rFonts w:ascii="Arial" w:hAnsi="Arial" w:cs="Arial"/>
        </w:rPr>
        <w:t xml:space="preserve"> </w:t>
      </w:r>
      <w:r w:rsidR="007456D1" w:rsidRPr="00FD6E08">
        <w:rPr>
          <w:rFonts w:ascii="Arial" w:hAnsi="Arial" w:cs="Arial"/>
        </w:rPr>
        <w:t>emite la</w:t>
      </w:r>
      <w:r w:rsidR="007456D1">
        <w:rPr>
          <w:rFonts w:ascii="Arial" w:hAnsi="Arial" w:cs="Arial"/>
        </w:rPr>
        <w:t xml:space="preserve"> </w:t>
      </w:r>
      <w:r w:rsidR="007456D1">
        <w:rPr>
          <w:rFonts w:ascii="Arial" w:eastAsia="Times New Roman" w:hAnsi="Arial" w:cs="Arial"/>
          <w:lang w:val="es-ES_tradnl"/>
        </w:rPr>
        <w:t xml:space="preserve">Dirección de Administración </w:t>
      </w:r>
      <w:r w:rsidR="007456D1" w:rsidRPr="00231812">
        <w:rPr>
          <w:rFonts w:ascii="Arial" w:eastAsia="Times New Roman" w:hAnsi="Arial" w:cs="Arial"/>
          <w:lang w:val="es-ES_tradnl"/>
        </w:rPr>
        <w:t xml:space="preserve">del </w:t>
      </w:r>
      <w:r w:rsidR="007456D1" w:rsidRPr="00231812">
        <w:rPr>
          <w:rFonts w:ascii="Arial" w:hAnsi="Arial" w:cs="Arial"/>
        </w:rPr>
        <w:t xml:space="preserve">Órgano Garante de Acceso a la Información Pública, </w:t>
      </w:r>
      <w:r w:rsidR="007456D1" w:rsidRPr="005F3940">
        <w:rPr>
          <w:rFonts w:ascii="Arial" w:hAnsi="Arial" w:cs="Arial"/>
        </w:rPr>
        <w:t xml:space="preserve">Transparencia, Protección de Datos Personales y Buen </w:t>
      </w:r>
      <w:r w:rsidR="007456D1" w:rsidRPr="005F3940">
        <w:rPr>
          <w:rFonts w:ascii="Arial" w:hAnsi="Arial" w:cs="Arial"/>
          <w:shd w:val="clear" w:color="auto" w:fill="FFFFFF" w:themeFill="background1"/>
        </w:rPr>
        <w:t>Gobierno</w:t>
      </w:r>
      <w:r w:rsidR="007456D1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7456D1" w:rsidRPr="00AB2997">
        <w:rPr>
          <w:rFonts w:ascii="Arial" w:hAnsi="Arial" w:cs="Arial"/>
          <w:shd w:val="clear" w:color="auto" w:fill="FFFFFF" w:themeFill="background1"/>
        </w:rPr>
        <w:t>Oaxaca,</w:t>
      </w:r>
      <w:r w:rsidR="005F6866">
        <w:rPr>
          <w:rFonts w:ascii="Arial" w:hAnsi="Arial" w:cs="Arial"/>
          <w:shd w:val="clear" w:color="auto" w:fill="FFFFFF" w:themeFill="background1"/>
        </w:rPr>
        <w:t xml:space="preserve"> </w:t>
      </w:r>
      <w:r w:rsidR="005F6866" w:rsidRPr="00805A45">
        <w:rPr>
          <w:rFonts w:ascii="Arial" w:hAnsi="Arial" w:cs="Arial"/>
        </w:rPr>
        <w:t>referente a la</w:t>
      </w:r>
      <w:r w:rsidR="005F6866">
        <w:rPr>
          <w:rFonts w:ascii="Arial" w:hAnsi="Arial" w:cs="Arial"/>
        </w:rPr>
        <w:t xml:space="preserve"> </w:t>
      </w:r>
      <w:r w:rsidR="005F6866" w:rsidRPr="00C9216E">
        <w:rPr>
          <w:rFonts w:ascii="Arial" w:hAnsi="Arial" w:cs="Arial"/>
        </w:rPr>
        <w:t>solicitud de acceso a la información pública con número de folio 202728523000</w:t>
      </w:r>
      <w:r w:rsidR="005F6866">
        <w:rPr>
          <w:rFonts w:ascii="Arial" w:hAnsi="Arial" w:cs="Arial"/>
        </w:rPr>
        <w:t>399</w:t>
      </w:r>
      <w:r w:rsidR="005F6866" w:rsidRPr="00C9216E">
        <w:rPr>
          <w:rFonts w:ascii="Arial" w:hAnsi="Arial" w:cs="Arial"/>
        </w:rPr>
        <w:t>.</w:t>
      </w:r>
      <w:r w:rsidR="005F6866" w:rsidRPr="003B57DA">
        <w:rPr>
          <w:rFonts w:ascii="Arial" w:hAnsi="Arial" w:cs="Arial"/>
        </w:rPr>
        <w:t>- - - -</w:t>
      </w:r>
      <w:r w:rsidR="005F6866">
        <w:rPr>
          <w:rFonts w:ascii="Arial" w:hAnsi="Arial" w:cs="Arial"/>
        </w:rPr>
        <w:t xml:space="preserve"> - - - - </w:t>
      </w:r>
    </w:p>
    <w:p w14:paraId="0E7F3958" w14:textId="77777777" w:rsidR="00D52D69" w:rsidRDefault="00D52D69" w:rsidP="00D52D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>siguiente sentido: - - - - - - - - - - -</w:t>
      </w:r>
    </w:p>
    <w:p w14:paraId="343097FC" w14:textId="77777777" w:rsidR="005F6866" w:rsidRPr="00D52D69" w:rsidRDefault="005F6866" w:rsidP="005F6866">
      <w:pPr>
        <w:pStyle w:val="Sinespaciado"/>
        <w:spacing w:line="360" w:lineRule="auto"/>
        <w:jc w:val="both"/>
        <w:rPr>
          <w:rFonts w:ascii="Arial" w:hAnsi="Arial" w:cs="Arial"/>
          <w:i/>
          <w:iCs/>
        </w:rPr>
      </w:pPr>
      <w:bookmarkStart w:id="0" w:name="_Hlk142554312"/>
      <w:bookmarkStart w:id="1" w:name="_Hlk134432676"/>
      <w:bookmarkStart w:id="2" w:name="_Hlk125975295"/>
      <w:r w:rsidRPr="00D52D69">
        <w:rPr>
          <w:rFonts w:ascii="Arial" w:eastAsia="Times New Roman" w:hAnsi="Arial" w:cs="Arial"/>
          <w:b/>
          <w:i/>
          <w:iCs/>
          <w:lang w:val="es-ES_tradnl"/>
        </w:rPr>
        <w:t xml:space="preserve">PRIMERO: </w:t>
      </w:r>
      <w:r w:rsidRPr="00D52D69">
        <w:rPr>
          <w:rFonts w:ascii="Arial" w:eastAsia="DotumChe" w:hAnsi="Arial" w:cs="Arial"/>
          <w:i/>
          <w:iCs/>
          <w:lang w:val="es-ES_tradnl" w:eastAsia="es-MX"/>
        </w:rPr>
        <w:t xml:space="preserve">Se </w:t>
      </w:r>
      <w:r w:rsidRPr="00D52D69">
        <w:rPr>
          <w:rFonts w:ascii="Arial" w:eastAsia="Times New Roman" w:hAnsi="Arial" w:cs="Arial"/>
          <w:b/>
          <w:bCs/>
          <w:i/>
          <w:iCs/>
          <w:lang w:val="es-ES_tradnl"/>
        </w:rPr>
        <w:t xml:space="preserve">CONFIRMA </w:t>
      </w:r>
      <w:r w:rsidRPr="00D52D69">
        <w:rPr>
          <w:rFonts w:ascii="Arial" w:eastAsia="DotumChe" w:hAnsi="Arial" w:cs="Arial"/>
          <w:i/>
          <w:iCs/>
          <w:lang w:val="es-ES_tradnl" w:eastAsia="es-MX"/>
        </w:rPr>
        <w:t xml:space="preserve">la declaratoria de clasificación de información confidencial, así como la versión pública que emite </w:t>
      </w:r>
      <w:r w:rsidRPr="00D52D69">
        <w:rPr>
          <w:rFonts w:ascii="Arial" w:eastAsia="Times New Roman" w:hAnsi="Arial" w:cs="Arial"/>
          <w:i/>
          <w:iCs/>
          <w:lang w:val="es-ES_tradnl"/>
        </w:rPr>
        <w:t xml:space="preserve">la </w:t>
      </w:r>
      <w:r w:rsidRPr="00D52D69">
        <w:rPr>
          <w:rFonts w:ascii="Arial" w:hAnsi="Arial" w:cs="Arial"/>
          <w:i/>
          <w:iCs/>
        </w:rPr>
        <w:t>Dirección de Administración</w:t>
      </w:r>
      <w:r w:rsidRPr="00D52D69">
        <w:rPr>
          <w:rFonts w:ascii="Arial" w:eastAsia="Times New Roman" w:hAnsi="Arial" w:cs="Arial"/>
          <w:i/>
          <w:iCs/>
          <w:lang w:val="es-ES_tradnl"/>
        </w:rPr>
        <w:t xml:space="preserve"> del </w:t>
      </w:r>
      <w:r w:rsidRPr="00D52D69">
        <w:rPr>
          <w:rFonts w:ascii="Arial" w:hAnsi="Arial" w:cs="Arial"/>
          <w:i/>
          <w:iCs/>
        </w:rPr>
        <w:t xml:space="preserve">Órgano Garante de Acceso a la Información Pública, Transparencia, Protección de Datos Personales y Buen Gobierno del Estado de Oaxaca, </w:t>
      </w:r>
      <w:r w:rsidRPr="00D52D69">
        <w:rPr>
          <w:rFonts w:ascii="Arial" w:eastAsia="Calibri" w:hAnsi="Arial" w:cs="Arial"/>
          <w:i/>
          <w:iCs/>
        </w:rPr>
        <w:t xml:space="preserve">referente </w:t>
      </w:r>
      <w:r w:rsidRPr="00D52D69">
        <w:rPr>
          <w:rFonts w:ascii="Arial" w:hAnsi="Arial" w:cs="Arial"/>
          <w:i/>
          <w:iCs/>
        </w:rPr>
        <w:t xml:space="preserve">a la </w:t>
      </w:r>
      <w:r w:rsidRPr="00D52D69">
        <w:rPr>
          <w:rFonts w:ascii="Arial" w:hAnsi="Arial" w:cs="Arial"/>
          <w:i/>
          <w:iCs/>
          <w:lang w:val="es-ES"/>
        </w:rPr>
        <w:t xml:space="preserve">solicitud de acceso a la información pública con número de folio 202728523000399 </w:t>
      </w:r>
      <w:r w:rsidRPr="00D52D69">
        <w:rPr>
          <w:rFonts w:ascii="Arial" w:hAnsi="Arial" w:cs="Arial"/>
          <w:i/>
          <w:iCs/>
        </w:rPr>
        <w:t xml:space="preserve">recibida vía electrónica a través del sistema SISAI 2.0 de la Plataforma Nacional de Transparencia. - - - - - - - - - - - - - - - - - - - - - - - - - - - - - - - - - - - - - - - - - - - - - - - - - </w:t>
      </w:r>
    </w:p>
    <w:bookmarkEnd w:id="0"/>
    <w:p w14:paraId="47435DB6" w14:textId="77777777" w:rsidR="005F6866" w:rsidRPr="00D52D69" w:rsidRDefault="005F6866" w:rsidP="005F6866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i/>
          <w:iCs/>
          <w:lang w:val="es-ES_tradnl"/>
        </w:rPr>
      </w:pPr>
      <w:r w:rsidRPr="00D52D69">
        <w:rPr>
          <w:rFonts w:ascii="Arial" w:eastAsia="Times New Roman" w:hAnsi="Arial" w:cs="Arial"/>
          <w:b/>
          <w:i/>
          <w:iCs/>
          <w:lang w:val="es-ES_tradnl"/>
        </w:rPr>
        <w:t xml:space="preserve">SEGUNDO: </w:t>
      </w:r>
      <w:r w:rsidRPr="00D52D69">
        <w:rPr>
          <w:rFonts w:ascii="Arial" w:eastAsia="Times New Roman" w:hAnsi="Arial" w:cs="Arial"/>
          <w:i/>
          <w:iCs/>
          <w:lang w:val="es-ES_tradnl"/>
        </w:rPr>
        <w:t xml:space="preserve">La Secretaría Ejecutiva del Comité de Transparencia del </w:t>
      </w:r>
      <w:r w:rsidRPr="00D52D69">
        <w:rPr>
          <w:rFonts w:ascii="Arial" w:eastAsia="Calibri" w:hAnsi="Arial" w:cs="Arial"/>
          <w:i/>
          <w:iCs/>
        </w:rPr>
        <w:t>Órgano Garante de Acceso a la Información Pública, Transparencia, Protección de Datos Personales y Buen Gobierno del Estado de Oaxaca</w:t>
      </w:r>
      <w:r w:rsidRPr="00D52D69">
        <w:rPr>
          <w:rFonts w:ascii="Arial" w:eastAsia="Times New Roman" w:hAnsi="Arial" w:cs="Arial"/>
          <w:i/>
          <w:iCs/>
          <w:lang w:val="es-ES_tradnl"/>
        </w:rPr>
        <w:t xml:space="preserve">, hará del conocimiento a la unidad administrativa del Órgano Garante, las determinaciones tomadas por este </w:t>
      </w:r>
      <w:r w:rsidRPr="00D52D69">
        <w:rPr>
          <w:rFonts w:ascii="Arial" w:eastAsia="Times New Roman" w:hAnsi="Arial" w:cs="Arial"/>
          <w:i/>
          <w:iCs/>
          <w:lang w:val="es-ES_tradnl"/>
        </w:rPr>
        <w:lastRenderedPageBreak/>
        <w:t>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7E6EEDAC" w14:textId="77777777" w:rsidR="005F6866" w:rsidRPr="00D52D69" w:rsidRDefault="005F6866" w:rsidP="005F6866">
      <w:pPr>
        <w:pStyle w:val="Sinespaciado"/>
        <w:spacing w:line="360" w:lineRule="auto"/>
        <w:jc w:val="both"/>
        <w:rPr>
          <w:rFonts w:ascii="Arial" w:hAnsi="Arial" w:cs="Arial"/>
          <w:i/>
          <w:iCs/>
          <w:lang w:val="es-ES_tradnl"/>
        </w:rPr>
      </w:pPr>
      <w:r w:rsidRPr="00D52D69">
        <w:rPr>
          <w:rFonts w:ascii="Arial" w:hAnsi="Arial" w:cs="Arial"/>
          <w:b/>
          <w:i/>
          <w:iCs/>
          <w:lang w:val="es-ES_tradnl"/>
        </w:rPr>
        <w:t>TERCERO:</w:t>
      </w:r>
      <w:r w:rsidRPr="00D52D69">
        <w:rPr>
          <w:rFonts w:ascii="Arial" w:hAnsi="Arial" w:cs="Arial"/>
          <w:i/>
          <w:iCs/>
          <w:lang w:val="es-ES_tradnl"/>
        </w:rPr>
        <w:t xml:space="preserve"> Se instruye a la Secretaría Ejecutiva del Comité de Transparencia del </w:t>
      </w:r>
      <w:r w:rsidRPr="00D52D69">
        <w:rPr>
          <w:rFonts w:ascii="Arial" w:eastAsia="Calibri" w:hAnsi="Arial" w:cs="Arial"/>
          <w:i/>
          <w:iCs/>
        </w:rPr>
        <w:t>Órgano Garante de Acceso a la Información Pública, Transparencia, Protección de Datos Personales y Buen Gobierno</w:t>
      </w:r>
      <w:r w:rsidRPr="00D52D69">
        <w:rPr>
          <w:rFonts w:ascii="Arial" w:hAnsi="Arial" w:cs="Arial"/>
          <w:i/>
          <w:iCs/>
          <w:lang w:val="es-ES_tradnl"/>
        </w:rPr>
        <w:t>, para que el presente acuerdo se publique y actualice de acuerdo con la fracción XXXIX del artículo 70 de la Ley General en los sistemas electrónicos correspondientes. - - - - - - - - - - - - - - - - - - - - - - - - - - - - - - -</w:t>
      </w:r>
    </w:p>
    <w:p w14:paraId="00A0E888" w14:textId="77777777" w:rsidR="005F6866" w:rsidRPr="00D52D69" w:rsidRDefault="005F6866" w:rsidP="005F68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D52D69">
        <w:rPr>
          <w:rFonts w:ascii="Arial" w:hAnsi="Arial" w:cs="Arial"/>
          <w:i/>
          <w:iCs/>
        </w:rPr>
        <w:t xml:space="preserve">Así lo acordó, por unanimidad de votos, el Comité de Transparencia del </w:t>
      </w:r>
      <w:r w:rsidRPr="00D52D69">
        <w:rPr>
          <w:rFonts w:ascii="Arial" w:eastAsia="Calibri" w:hAnsi="Arial" w:cs="Arial"/>
          <w:i/>
          <w:iCs/>
        </w:rPr>
        <w:t>Órgano Garante de Acceso a la Información Pública, Transparencia, Protección de Datos Personales y Buen Gobierno del Estado de Oaxaca,</w:t>
      </w:r>
      <w:r w:rsidRPr="00D52D69">
        <w:rPr>
          <w:rFonts w:ascii="Arial" w:hAnsi="Arial" w:cs="Arial"/>
          <w:i/>
          <w:iCs/>
        </w:rPr>
        <w:t xml:space="preserve"> firmando sus integrantes al calce y margen, en la ciudad de Oaxaca de Juárez, Oaxaca, mediante la Octogésima Sexta Sesión Extraordinaria del Comité de Transparencia, celebrada el seis de noviembre del dos mil veintitrés para los efectos a que haya lugar. CONSTE. </w:t>
      </w:r>
    </w:p>
    <w:bookmarkEnd w:id="1"/>
    <w:bookmarkEnd w:id="2"/>
    <w:p w14:paraId="4EB82E77" w14:textId="780A7AC3" w:rsidR="005F6866" w:rsidRDefault="00C80F75" w:rsidP="005F6866">
      <w:pPr>
        <w:spacing w:line="360" w:lineRule="auto"/>
        <w:jc w:val="both"/>
        <w:rPr>
          <w:rFonts w:ascii="Arial" w:hAnsi="Arial" w:cs="Arial"/>
        </w:rPr>
      </w:pPr>
      <w:r w:rsidRPr="005F6866">
        <w:rPr>
          <w:rFonts w:ascii="Arial" w:hAnsi="Arial" w:cs="Arial"/>
        </w:rPr>
        <w:t xml:space="preserve">El </w:t>
      </w:r>
      <w:r w:rsidR="005F6866" w:rsidRPr="005F6866">
        <w:rPr>
          <w:rFonts w:ascii="Arial" w:hAnsi="Arial" w:cs="Arial"/>
        </w:rPr>
        <w:t xml:space="preserve">Suplente de Presidencia </w:t>
      </w:r>
      <w:r w:rsidRPr="005F6866">
        <w:rPr>
          <w:rFonts w:ascii="Arial" w:hAnsi="Arial" w:cs="Arial"/>
        </w:rPr>
        <w:t xml:space="preserve">del comité de </w:t>
      </w:r>
      <w:r w:rsidR="00793481" w:rsidRPr="005F6866">
        <w:rPr>
          <w:rFonts w:ascii="Arial" w:hAnsi="Arial" w:cs="Arial"/>
        </w:rPr>
        <w:t>Transparencia continu</w:t>
      </w:r>
      <w:r w:rsidR="00C90FC4" w:rsidRPr="005F6866">
        <w:rPr>
          <w:rFonts w:ascii="Arial" w:hAnsi="Arial" w:cs="Arial"/>
        </w:rPr>
        <w:t>ó</w:t>
      </w:r>
      <w:r w:rsidR="00793481" w:rsidRPr="005F6866">
        <w:rPr>
          <w:rFonts w:ascii="Arial" w:hAnsi="Arial" w:cs="Arial"/>
        </w:rPr>
        <w:t xml:space="preserve"> con el desahogo del punto número 4 (cuatro) del Orden del día</w:t>
      </w:r>
      <w:r w:rsidR="008763A5" w:rsidRPr="005F6866">
        <w:rPr>
          <w:rFonts w:ascii="Arial" w:hAnsi="Arial" w:cs="Arial"/>
        </w:rPr>
        <w:t xml:space="preserve">, </w:t>
      </w:r>
      <w:r w:rsidR="005F6866" w:rsidRPr="005F6866">
        <w:rPr>
          <w:rFonts w:ascii="Arial" w:hAnsi="Arial" w:cs="Arial"/>
        </w:rPr>
        <w:t>relativo</w:t>
      </w:r>
      <w:r w:rsidR="00C067B7">
        <w:rPr>
          <w:rFonts w:ascii="Arial" w:hAnsi="Arial" w:cs="Arial"/>
        </w:rPr>
        <w:t xml:space="preserve"> a la</w:t>
      </w:r>
      <w:r w:rsidR="005F6866" w:rsidRPr="005F6866">
        <w:rPr>
          <w:rFonts w:ascii="Arial" w:hAnsi="Arial" w:cs="Arial"/>
        </w:rPr>
        <w:t xml:space="preserve"> </w:t>
      </w:r>
      <w:r w:rsidR="00C067B7">
        <w:rPr>
          <w:rFonts w:ascii="Arial" w:hAnsi="Arial" w:cs="Arial"/>
        </w:rPr>
        <w:t>a</w:t>
      </w:r>
      <w:r w:rsidR="005F6866" w:rsidRPr="005F6866">
        <w:rPr>
          <w:rFonts w:ascii="Arial" w:hAnsi="Arial" w:cs="Arial"/>
        </w:rPr>
        <w:t xml:space="preserve">probación del </w:t>
      </w:r>
      <w:r w:rsidR="005F6866" w:rsidRPr="005F6866">
        <w:rPr>
          <w:rFonts w:ascii="Arial" w:hAnsi="Arial" w:cs="Arial"/>
          <w:bCs/>
          <w:lang w:val="es-ES_tradnl"/>
        </w:rPr>
        <w:t>ACUERDO/OGAIPO/CT/092/2023,</w:t>
      </w:r>
      <w:r w:rsidR="005F6866" w:rsidRPr="005F6866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con números de folio 202728523000401, 202728523000402 y 202728523000403. - - - - - - - - - - - - - - - - - - - - - - - - - - - - - - - </w:t>
      </w:r>
    </w:p>
    <w:p w14:paraId="65BF8DFB" w14:textId="45E2C7D9" w:rsidR="00C067B7" w:rsidRDefault="00C067B7" w:rsidP="00C067B7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 xml:space="preserve">Suplente de la Secretaría Ejecutiva, señaló que con fecha </w:t>
      </w:r>
      <w:r>
        <w:rPr>
          <w:rFonts w:ascii="Arial" w:hAnsi="Arial" w:cs="Arial"/>
          <w:color w:val="000000" w:themeColor="text1"/>
        </w:rPr>
        <w:t xml:space="preserve">seis de noviembre de dos mil veintitrés, fue circulado anexo a la convocatoria de la presente sesión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>
        <w:rPr>
          <w:rFonts w:ascii="Arial" w:hAnsi="Arial" w:cs="Arial"/>
          <w:b/>
          <w:bCs/>
          <w:color w:val="000000" w:themeColor="text1"/>
          <w:lang w:val="es-ES_tradnl"/>
        </w:rPr>
        <w:t>92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/2023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>
        <w:rPr>
          <w:rFonts w:ascii="Arial" w:hAnsi="Arial" w:cs="Arial"/>
        </w:rPr>
        <w:t xml:space="preserve">solicitud de </w:t>
      </w:r>
      <w:r w:rsidRPr="00432E16">
        <w:rPr>
          <w:rFonts w:ascii="Arial" w:hAnsi="Arial" w:cs="Arial"/>
        </w:rPr>
        <w:t>declaratoria de incompetencia y orientación</w:t>
      </w:r>
      <w:r w:rsidRPr="002E6A71">
        <w:rPr>
          <w:rFonts w:ascii="Arial" w:hAnsi="Arial" w:cs="Arial"/>
        </w:rPr>
        <w:t xml:space="preserve"> que emite la Unidad de Transparencia, 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 y de derechos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>s con los</w:t>
      </w:r>
      <w:r w:rsidRPr="00432E16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>folio</w:t>
      </w:r>
      <w:r>
        <w:rPr>
          <w:rFonts w:ascii="Arial" w:hAnsi="Arial" w:cs="Arial"/>
        </w:rPr>
        <w:t xml:space="preserve"> </w:t>
      </w:r>
      <w:r w:rsidRPr="005F6866">
        <w:rPr>
          <w:rFonts w:ascii="Arial" w:hAnsi="Arial" w:cs="Arial"/>
        </w:rPr>
        <w:t xml:space="preserve">de folio </w:t>
      </w:r>
      <w:r w:rsidRPr="00C067B7">
        <w:rPr>
          <w:rFonts w:ascii="Arial" w:hAnsi="Arial" w:cs="Arial"/>
          <w:b/>
          <w:bCs/>
        </w:rPr>
        <w:t>202728523000401</w:t>
      </w:r>
      <w:r w:rsidRPr="005F6866">
        <w:rPr>
          <w:rFonts w:ascii="Arial" w:hAnsi="Arial" w:cs="Arial"/>
        </w:rPr>
        <w:t xml:space="preserve">, </w:t>
      </w:r>
      <w:r w:rsidRPr="00C067B7">
        <w:rPr>
          <w:rFonts w:ascii="Arial" w:hAnsi="Arial" w:cs="Arial"/>
          <w:b/>
          <w:bCs/>
        </w:rPr>
        <w:t>202728523000402 y 202728523000403</w:t>
      </w:r>
      <w:r w:rsidRPr="005F6866">
        <w:rPr>
          <w:rFonts w:ascii="Arial" w:hAnsi="Arial" w:cs="Arial"/>
        </w:rPr>
        <w:t>. - - - - - - - - - - - - - - - - - - - - - - - - - - - - - - -</w:t>
      </w:r>
    </w:p>
    <w:p w14:paraId="00B6C3F5" w14:textId="77777777" w:rsidR="00C067B7" w:rsidRDefault="00C067B7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>siguiente sentido: - - - - - - - - - - -</w:t>
      </w:r>
    </w:p>
    <w:p w14:paraId="5CC0A848" w14:textId="77777777" w:rsidR="00C067B7" w:rsidRPr="00D52D69" w:rsidRDefault="00C067B7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bookmarkStart w:id="3" w:name="_Hlk121302008"/>
      <w:r w:rsidRPr="00D52D69">
        <w:rPr>
          <w:rFonts w:ascii="Arial" w:hAnsi="Arial" w:cs="Arial"/>
          <w:b/>
          <w:i/>
          <w:iCs/>
        </w:rPr>
        <w:t>PRIMERO:</w:t>
      </w:r>
      <w:r w:rsidRPr="00D52D69">
        <w:rPr>
          <w:rFonts w:ascii="Arial" w:hAnsi="Arial" w:cs="Arial"/>
          <w:i/>
          <w:iCs/>
        </w:rPr>
        <w:t xml:space="preserve"> Se </w:t>
      </w:r>
      <w:r w:rsidRPr="00D52D69">
        <w:rPr>
          <w:rFonts w:ascii="Arial" w:hAnsi="Arial" w:cs="Arial"/>
          <w:b/>
          <w:bCs/>
          <w:i/>
          <w:iCs/>
        </w:rPr>
        <w:t>CONFIRMA</w:t>
      </w:r>
      <w:r w:rsidRPr="00D52D69">
        <w:rPr>
          <w:rFonts w:ascii="Arial" w:hAnsi="Arial" w:cs="Arial"/>
          <w:i/>
          <w:iCs/>
        </w:rPr>
        <w:t xml:space="preserve"> la declaratoria de incompetencia y</w:t>
      </w:r>
      <w:r w:rsidRPr="00D52D69">
        <w:rPr>
          <w:rFonts w:ascii="Arial" w:hAnsi="Arial" w:cs="Arial"/>
          <w:i/>
          <w:iCs/>
          <w:color w:val="FF0000"/>
        </w:rPr>
        <w:t xml:space="preserve"> </w:t>
      </w:r>
      <w:r w:rsidRPr="00D52D69">
        <w:rPr>
          <w:rFonts w:ascii="Arial" w:hAnsi="Arial" w:cs="Arial"/>
          <w:i/>
          <w:iCs/>
        </w:rPr>
        <w:t xml:space="preserve">orientación presentada por la Unidad de Transparencia respecto de las solicitudes de acceso a la información pública, identificadas con los números de folio </w:t>
      </w:r>
      <w:r w:rsidRPr="00D52D69">
        <w:rPr>
          <w:rFonts w:ascii="Arial" w:hAnsi="Arial" w:cs="Arial"/>
          <w:b/>
          <w:bCs/>
          <w:i/>
          <w:iCs/>
        </w:rPr>
        <w:t>202728523000401, 202728523000402 y 202728523000403.</w:t>
      </w:r>
      <w:r w:rsidRPr="00D52D69">
        <w:rPr>
          <w:rFonts w:ascii="Arial" w:hAnsi="Arial" w:cs="Arial"/>
          <w:i/>
          <w:iCs/>
        </w:rPr>
        <w:t xml:space="preserve"> - - - - - - - - - - - - - - - - - - - - - - - - - - - - - - - </w:t>
      </w:r>
    </w:p>
    <w:p w14:paraId="6604AC98" w14:textId="77777777" w:rsidR="00C067B7" w:rsidRPr="00D52D69" w:rsidRDefault="00C067B7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D52D69">
        <w:rPr>
          <w:rFonts w:ascii="Arial" w:hAnsi="Arial" w:cs="Arial"/>
          <w:b/>
          <w:i/>
          <w:iCs/>
        </w:rPr>
        <w:t>SEGUNDO:</w:t>
      </w:r>
      <w:r w:rsidRPr="00D52D69">
        <w:rPr>
          <w:rFonts w:ascii="Arial" w:hAnsi="Arial" w:cs="Arial"/>
          <w:i/>
          <w:iCs/>
        </w:rPr>
        <w:t xml:space="preserve"> La Secretaría Ejecutiva del Comité de Transparencia de este Órgano Garante registrará el presente acuerdo en el rubro correspondiente del </w:t>
      </w:r>
      <w:r w:rsidRPr="00D52D69">
        <w:rPr>
          <w:rFonts w:ascii="Arial" w:eastAsia="Times New Roman" w:hAnsi="Arial" w:cs="Arial"/>
          <w:bCs/>
          <w:i/>
          <w:iCs/>
        </w:rPr>
        <w:t>Sistema de Solicitudes de Información del Estado de Oaxaca de la Plataforma Nacional de Transparencia c</w:t>
      </w:r>
      <w:r w:rsidRPr="00D52D69">
        <w:rPr>
          <w:rFonts w:ascii="Arial" w:hAnsi="Arial" w:cs="Arial"/>
          <w:i/>
          <w:iCs/>
        </w:rPr>
        <w:t xml:space="preserve">uyo usuario y contraseña se encuentran bajo su resguardo. - - - - - </w:t>
      </w:r>
    </w:p>
    <w:p w14:paraId="5C5E2646" w14:textId="77777777" w:rsidR="00C067B7" w:rsidRPr="00D52D69" w:rsidRDefault="00C067B7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D52D69">
        <w:rPr>
          <w:rFonts w:ascii="Arial" w:hAnsi="Arial" w:cs="Arial"/>
          <w:b/>
          <w:i/>
          <w:iCs/>
        </w:rPr>
        <w:t>TERCERO:</w:t>
      </w:r>
      <w:r w:rsidRPr="00D52D69">
        <w:rPr>
          <w:rFonts w:ascii="Arial" w:hAnsi="Arial" w:cs="Arial"/>
          <w:i/>
          <w:iCs/>
        </w:rPr>
        <w:t xml:space="preserve"> Se instruye a la Secretaría Ejecutiva de este Comité de Transparencia </w:t>
      </w:r>
      <w:r w:rsidRPr="00D52D69">
        <w:rPr>
          <w:rFonts w:ascii="Arial" w:hAnsi="Arial" w:cs="Arial"/>
          <w:i/>
          <w:iCs/>
        </w:rPr>
        <w:lastRenderedPageBreak/>
        <w:t xml:space="preserve">realice los procedimientos para la publicación y actualización a que se refiere la fracción XXXIX del artículo 70 de la Ley General en los sistemas electrónicos correspondientes. - - - - - - - - - - - - - - - - - - - - - - - - - - - - - - - - - - - - - - - - - - - - - - - </w:t>
      </w:r>
    </w:p>
    <w:bookmarkEnd w:id="3"/>
    <w:p w14:paraId="449D6885" w14:textId="3F03975F" w:rsidR="00C067B7" w:rsidRPr="00D52D69" w:rsidRDefault="00C067B7" w:rsidP="00C067B7">
      <w:pPr>
        <w:spacing w:line="360" w:lineRule="auto"/>
        <w:jc w:val="both"/>
        <w:rPr>
          <w:rFonts w:ascii="Arial" w:hAnsi="Arial" w:cs="Arial"/>
          <w:i/>
          <w:iCs/>
        </w:rPr>
      </w:pPr>
      <w:r w:rsidRPr="00D52D69">
        <w:rPr>
          <w:rFonts w:ascii="Arial" w:hAnsi="Arial" w:cs="Arial"/>
          <w:i/>
          <w:iCs/>
        </w:rPr>
        <w:t xml:space="preserve">Así lo acordó, por unanimidad de votos, el Comité de Transparencia del </w:t>
      </w:r>
      <w:r w:rsidRPr="00D52D69">
        <w:rPr>
          <w:rFonts w:ascii="Arial" w:eastAsia="Calibri" w:hAnsi="Arial" w:cs="Arial"/>
          <w:i/>
          <w:iCs/>
        </w:rPr>
        <w:t>Órgano Garante de Acceso a la Información Pública, Transparencia, Protección de Datos Personales y Buen Gobierno del Estado de Oaxaca,</w:t>
      </w:r>
      <w:r w:rsidRPr="00D52D69">
        <w:rPr>
          <w:rFonts w:ascii="Arial" w:hAnsi="Arial" w:cs="Arial"/>
          <w:i/>
          <w:iCs/>
        </w:rPr>
        <w:t xml:space="preserve"> firmando sus integrantes al calce y margen, en la ciudad de Oaxaca de Juárez, Oaxaca, mediante la Octogésima Sexta Sesión Extraordinaria del Comité de Transparencia, celebrada el seis de noviembre del dos mil veintitrés para los efectos a que haya lugar. CONSTE.</w:t>
      </w:r>
    </w:p>
    <w:p w14:paraId="191A2B8F" w14:textId="619875A4" w:rsidR="00DB5945" w:rsidRDefault="00C067B7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52D69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Suplente de Presidencia del Comité de Transparencia, </w:t>
      </w:r>
      <w:r w:rsidRPr="004D3434">
        <w:rPr>
          <w:rFonts w:ascii="Arial" w:hAnsi="Arial" w:cs="Arial"/>
          <w:color w:val="000000" w:themeColor="text1"/>
        </w:rPr>
        <w:t xml:space="preserve">procedió al desahogo del punto número </w:t>
      </w:r>
      <w:r>
        <w:rPr>
          <w:rFonts w:ascii="Arial" w:hAnsi="Arial" w:cs="Arial"/>
          <w:color w:val="000000" w:themeColor="text1"/>
        </w:rPr>
        <w:t>5</w:t>
      </w:r>
      <w:r w:rsidRPr="004D3434">
        <w:rPr>
          <w:rFonts w:ascii="Arial" w:hAnsi="Arial" w:cs="Arial"/>
          <w:color w:val="000000" w:themeColor="text1"/>
        </w:rPr>
        <w:t xml:space="preserve"> (c</w:t>
      </w:r>
      <w:r>
        <w:rPr>
          <w:rFonts w:ascii="Arial" w:hAnsi="Arial" w:cs="Arial"/>
          <w:color w:val="000000" w:themeColor="text1"/>
        </w:rPr>
        <w:t>inco</w:t>
      </w:r>
      <w:r w:rsidRPr="004D3434">
        <w:rPr>
          <w:rFonts w:ascii="Arial" w:hAnsi="Arial" w:cs="Arial"/>
          <w:color w:val="000000" w:themeColor="text1"/>
        </w:rPr>
        <w:t xml:space="preserve">) del orden del día </w:t>
      </w:r>
      <w:r w:rsidRPr="00250337">
        <w:rPr>
          <w:rFonts w:ascii="Arial" w:hAnsi="Arial" w:cs="Arial"/>
        </w:rPr>
        <w:t xml:space="preserve">relativo a la </w:t>
      </w:r>
      <w:r>
        <w:rPr>
          <w:rFonts w:ascii="Arial" w:hAnsi="Arial" w:cs="Arial"/>
        </w:rPr>
        <w:t xml:space="preserve">lectura y aprobación </w:t>
      </w:r>
      <w:r w:rsidR="0014077F">
        <w:rPr>
          <w:rFonts w:ascii="Arial" w:hAnsi="Arial" w:cs="Arial"/>
        </w:rPr>
        <w:t xml:space="preserve">del acta de la </w:t>
      </w:r>
      <w:r w:rsidR="00580030">
        <w:rPr>
          <w:rFonts w:ascii="Arial" w:hAnsi="Arial" w:cs="Arial"/>
        </w:rPr>
        <w:t xml:space="preserve">Octogésima </w:t>
      </w:r>
      <w:r>
        <w:rPr>
          <w:rFonts w:ascii="Arial" w:hAnsi="Arial" w:cs="Arial"/>
        </w:rPr>
        <w:t>Sexta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r>
        <w:rPr>
          <w:rFonts w:ascii="Arial" w:hAnsi="Arial" w:cs="Arial"/>
        </w:rPr>
        <w:t xml:space="preserve">Suplente de </w:t>
      </w:r>
      <w:r w:rsidR="0014077F" w:rsidRPr="00250337">
        <w:rPr>
          <w:rFonts w:ascii="Arial" w:hAnsi="Arial" w:cs="Arial"/>
        </w:rPr>
        <w:t>Preside</w:t>
      </w:r>
      <w:r>
        <w:rPr>
          <w:rFonts w:ascii="Arial" w:hAnsi="Arial" w:cs="Arial"/>
        </w:rPr>
        <w:t>ncia</w:t>
      </w:r>
      <w:r w:rsidR="0014077F" w:rsidRPr="00250337">
        <w:rPr>
          <w:rFonts w:ascii="Arial" w:hAnsi="Arial" w:cs="Arial"/>
        </w:rPr>
        <w:t xml:space="preserve"> solicitó al </w:t>
      </w:r>
      <w:r>
        <w:rPr>
          <w:rFonts w:ascii="Arial" w:hAnsi="Arial" w:cs="Arial"/>
        </w:rPr>
        <w:t xml:space="preserve">Suplente de la </w:t>
      </w:r>
      <w:r w:rsidR="0014077F" w:rsidRPr="00250337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 w:rsidRPr="00250337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>, dar cuenta de este punto</w:t>
      </w:r>
      <w:r w:rsidR="0014077F">
        <w:rPr>
          <w:rFonts w:ascii="Arial" w:hAnsi="Arial" w:cs="Arial"/>
        </w:rPr>
        <w:t xml:space="preserve">. Acto seguido, el </w:t>
      </w:r>
      <w:r>
        <w:rPr>
          <w:rFonts w:ascii="Arial" w:hAnsi="Arial" w:cs="Arial"/>
        </w:rPr>
        <w:t xml:space="preserve">Suplente de la </w:t>
      </w:r>
      <w:r w:rsidR="0014077F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A46FF">
        <w:rPr>
          <w:rFonts w:ascii="Arial" w:hAnsi="Arial" w:cs="Arial"/>
        </w:rPr>
        <w:t xml:space="preserve">Octogésima </w:t>
      </w:r>
      <w:r>
        <w:rPr>
          <w:rFonts w:ascii="Arial" w:hAnsi="Arial" w:cs="Arial"/>
        </w:rPr>
        <w:t>Sexta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 xml:space="preserve">- - - - - </w:t>
      </w:r>
    </w:p>
    <w:p w14:paraId="235542BB" w14:textId="7E7AB73C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</w:t>
      </w:r>
      <w:r w:rsidR="007717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escuchados que fueron los Integrantes del Comité de Transparencia, el acta de la </w:t>
      </w:r>
      <w:r w:rsidR="00FA46FF">
        <w:rPr>
          <w:rFonts w:ascii="Arial" w:hAnsi="Arial" w:cs="Arial"/>
        </w:rPr>
        <w:t xml:space="preserve">Octogésima </w:t>
      </w:r>
      <w:r w:rsidR="00C067B7">
        <w:rPr>
          <w:rFonts w:ascii="Arial" w:hAnsi="Arial" w:cs="Arial"/>
        </w:rPr>
        <w:t>Sexta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</w:t>
      </w:r>
      <w:r w:rsidR="00D52D69">
        <w:rPr>
          <w:rFonts w:ascii="Arial" w:hAnsi="Arial" w:cs="Arial"/>
        </w:rPr>
        <w:t xml:space="preserve"> - - - - - - - -</w:t>
      </w:r>
      <w:r>
        <w:rPr>
          <w:rFonts w:ascii="Arial" w:hAnsi="Arial" w:cs="Arial"/>
        </w:rPr>
        <w:t xml:space="preserve">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CB93634" w14:textId="0C01CCA4" w:rsidR="00C067B7" w:rsidRDefault="00E220A0" w:rsidP="00E220A0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4457D5"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 versi</w:t>
      </w:r>
      <w:r w:rsidR="00C067B7">
        <w:rPr>
          <w:rFonts w:ascii="Arial" w:eastAsia="DotumChe" w:hAnsi="Arial" w:cs="Arial"/>
          <w:lang w:val="es-ES_tradnl" w:eastAsia="es-MX"/>
        </w:rPr>
        <w:t>ón</w:t>
      </w:r>
      <w:r>
        <w:rPr>
          <w:rFonts w:ascii="Arial" w:eastAsia="DotumChe" w:hAnsi="Arial" w:cs="Arial"/>
          <w:lang w:val="es-ES_tradnl" w:eastAsia="es-MX"/>
        </w:rPr>
        <w:t xml:space="preserve"> pública</w:t>
      </w:r>
      <w:r w:rsidR="00B10E6C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que emite la </w:t>
      </w:r>
      <w:r w:rsidR="00382709">
        <w:rPr>
          <w:rFonts w:ascii="Arial" w:hAnsi="Arial" w:cs="Arial"/>
        </w:rPr>
        <w:t>Dirección de Administración</w:t>
      </w:r>
      <w:r w:rsidR="00B10E6C">
        <w:rPr>
          <w:rFonts w:ascii="Arial" w:hAnsi="Arial" w:cs="Arial"/>
        </w:rPr>
        <w:t>,</w:t>
      </w:r>
      <w:r w:rsidR="00C067B7">
        <w:rPr>
          <w:rFonts w:ascii="Arial" w:hAnsi="Arial" w:cs="Arial"/>
        </w:rPr>
        <w:t xml:space="preserve"> </w:t>
      </w:r>
      <w:r w:rsidR="00C067B7" w:rsidRPr="00805A45">
        <w:rPr>
          <w:rFonts w:ascii="Arial" w:hAnsi="Arial" w:cs="Arial"/>
        </w:rPr>
        <w:t>referente a la</w:t>
      </w:r>
      <w:r w:rsidR="00C067B7">
        <w:rPr>
          <w:rFonts w:ascii="Arial" w:hAnsi="Arial" w:cs="Arial"/>
        </w:rPr>
        <w:t xml:space="preserve"> </w:t>
      </w:r>
      <w:r w:rsidR="00C067B7" w:rsidRPr="00C9216E">
        <w:rPr>
          <w:rFonts w:ascii="Arial" w:hAnsi="Arial" w:cs="Arial"/>
        </w:rPr>
        <w:t>solicitud de acceso a la información pública con número de folio 202728523000</w:t>
      </w:r>
      <w:r w:rsidR="00C067B7">
        <w:rPr>
          <w:rFonts w:ascii="Arial" w:hAnsi="Arial" w:cs="Arial"/>
        </w:rPr>
        <w:t>399</w:t>
      </w:r>
      <w:r w:rsidR="00C067B7" w:rsidRPr="00C9216E">
        <w:rPr>
          <w:rFonts w:ascii="Arial" w:hAnsi="Arial" w:cs="Arial"/>
        </w:rPr>
        <w:t>.</w:t>
      </w:r>
      <w:r w:rsidR="00C067B7" w:rsidRPr="003B57DA">
        <w:rPr>
          <w:rFonts w:ascii="Arial" w:hAnsi="Arial" w:cs="Arial"/>
        </w:rPr>
        <w:t>- - - -</w:t>
      </w:r>
      <w:r w:rsidR="00C067B7">
        <w:rPr>
          <w:rFonts w:ascii="Arial" w:hAnsi="Arial" w:cs="Arial"/>
        </w:rPr>
        <w:t xml:space="preserve"> - - - - </w:t>
      </w:r>
      <w:r w:rsidR="00B10E6C">
        <w:rPr>
          <w:rFonts w:ascii="Arial" w:hAnsi="Arial" w:cs="Arial"/>
        </w:rPr>
        <w:t xml:space="preserve"> </w:t>
      </w:r>
    </w:p>
    <w:p w14:paraId="77004C8C" w14:textId="6B1B32CE" w:rsidR="00C067B7" w:rsidRDefault="00C067B7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SEGUNDO:</w:t>
      </w:r>
      <w:r w:rsidRPr="00C067B7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>s solicitudes de 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s con los </w:t>
      </w:r>
      <w:r w:rsidRPr="00D82BC3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401,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 xml:space="preserve">402 </w:t>
      </w:r>
      <w:r w:rsidR="00D52D69">
        <w:rPr>
          <w:rFonts w:ascii="Arial" w:hAnsi="Arial" w:cs="Arial"/>
          <w:b/>
          <w:bCs/>
        </w:rPr>
        <w:t>y 202728523000403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- - - - - - - - - - - - - - - - - - - - - - </w:t>
      </w:r>
    </w:p>
    <w:p w14:paraId="395ECB99" w14:textId="46880232" w:rsidR="00E220A0" w:rsidRPr="0057410C" w:rsidRDefault="00C067B7" w:rsidP="00E220A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E220A0">
        <w:rPr>
          <w:rFonts w:ascii="Arial" w:eastAsia="Times New Roman" w:hAnsi="Arial" w:cs="Arial"/>
          <w:b/>
          <w:lang w:val="es-ES_tradnl"/>
        </w:rPr>
        <w:t xml:space="preserve">: </w:t>
      </w:r>
      <w:r w:rsidR="00E220A0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>
        <w:rPr>
          <w:rFonts w:ascii="Arial" w:eastAsia="Calibri" w:hAnsi="Arial" w:cs="Arial"/>
        </w:rPr>
        <w:t xml:space="preserve"> del Estado de Oaxaca</w:t>
      </w:r>
      <w:r w:rsidR="00E220A0" w:rsidRPr="00D44BE4">
        <w:rPr>
          <w:rFonts w:ascii="Arial" w:eastAsia="Times New Roman" w:hAnsi="Arial" w:cs="Arial"/>
          <w:lang w:val="es-ES_tradnl"/>
        </w:rPr>
        <w:t>,</w:t>
      </w:r>
      <w:r w:rsidR="00E220A0"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="00E220A0" w:rsidRPr="00D44BE4">
        <w:rPr>
          <w:rFonts w:ascii="Arial" w:eastAsia="Times New Roman" w:hAnsi="Arial" w:cs="Arial"/>
          <w:lang w:val="es-ES_tradnl"/>
        </w:rPr>
        <w:t xml:space="preserve"> </w:t>
      </w:r>
      <w:r w:rsidR="00E220A0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4B57963" w14:textId="525B27B8" w:rsidR="00E220A0" w:rsidRPr="00D44BE4" w:rsidRDefault="00C067B7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="00E220A0" w:rsidRPr="00D44BE4">
        <w:rPr>
          <w:rFonts w:ascii="Arial" w:hAnsi="Arial" w:cs="Arial"/>
          <w:b/>
          <w:lang w:val="es-ES_tradnl"/>
        </w:rPr>
        <w:t>:</w:t>
      </w:r>
      <w:r w:rsidR="00E220A0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 w:rsidRPr="00D44BE4">
        <w:rPr>
          <w:rFonts w:ascii="Arial" w:hAnsi="Arial" w:cs="Arial"/>
          <w:lang w:val="es-ES_tradnl"/>
        </w:rPr>
        <w:t xml:space="preserve">, para que el presente acuerdo </w:t>
      </w:r>
      <w:r w:rsidR="00E220A0">
        <w:rPr>
          <w:rFonts w:ascii="Arial" w:hAnsi="Arial" w:cs="Arial"/>
          <w:lang w:val="es-ES_tradnl"/>
        </w:rPr>
        <w:t>se</w:t>
      </w:r>
      <w:r w:rsidR="00E220A0" w:rsidRPr="00D44BE4">
        <w:rPr>
          <w:rFonts w:ascii="Arial" w:hAnsi="Arial" w:cs="Arial"/>
          <w:lang w:val="es-ES_tradnl"/>
        </w:rPr>
        <w:t xml:space="preserve"> publi</w:t>
      </w:r>
      <w:r w:rsidR="00E220A0">
        <w:rPr>
          <w:rFonts w:ascii="Arial" w:hAnsi="Arial" w:cs="Arial"/>
          <w:lang w:val="es-ES_tradnl"/>
        </w:rPr>
        <w:t>que</w:t>
      </w:r>
      <w:r w:rsidR="00E220A0" w:rsidRPr="00D44BE4">
        <w:rPr>
          <w:rFonts w:ascii="Arial" w:hAnsi="Arial" w:cs="Arial"/>
          <w:lang w:val="es-ES_tradnl"/>
        </w:rPr>
        <w:t xml:space="preserve"> y </w:t>
      </w:r>
      <w:r w:rsidR="00E220A0" w:rsidRPr="00D44BE4">
        <w:rPr>
          <w:rFonts w:ascii="Arial" w:hAnsi="Arial" w:cs="Arial"/>
          <w:lang w:val="es-ES_tradnl"/>
        </w:rPr>
        <w:lastRenderedPageBreak/>
        <w:t>actuali</w:t>
      </w:r>
      <w:r w:rsidR="00E220A0">
        <w:rPr>
          <w:rFonts w:ascii="Arial" w:hAnsi="Arial" w:cs="Arial"/>
          <w:lang w:val="es-ES_tradnl"/>
        </w:rPr>
        <w:t>ce</w:t>
      </w:r>
      <w:r w:rsidR="00E220A0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 w:rsidR="00E220A0">
        <w:rPr>
          <w:rFonts w:ascii="Arial" w:hAnsi="Arial" w:cs="Arial"/>
          <w:lang w:val="es-ES_tradnl"/>
        </w:rPr>
        <w:t>- - - - - - - - - - - - - - - - - - - -</w:t>
      </w:r>
    </w:p>
    <w:p w14:paraId="40FE8569" w14:textId="490A5180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21D2B" w:rsidRPr="00621D2B">
        <w:rPr>
          <w:rFonts w:ascii="Arial" w:eastAsia="Calibri" w:hAnsi="Arial" w:cs="Arial"/>
        </w:rPr>
        <w:t xml:space="preserve">Octogésima </w:t>
      </w:r>
      <w:r w:rsidR="001E5910">
        <w:rPr>
          <w:rFonts w:ascii="Arial" w:eastAsia="Calibri" w:hAnsi="Arial" w:cs="Arial"/>
        </w:rPr>
        <w:t>Sexta</w:t>
      </w:r>
      <w:r w:rsidRPr="00621D2B">
        <w:rPr>
          <w:rFonts w:ascii="Arial" w:eastAsia="Calibri" w:hAnsi="Arial" w:cs="Arial"/>
        </w:rPr>
        <w:t xml:space="preserve"> Sesión Extraordinaria del Comité de Transparencia, celebrada el </w:t>
      </w:r>
      <w:r w:rsidR="001E5910">
        <w:rPr>
          <w:rFonts w:ascii="Arial" w:eastAsia="Calibri" w:hAnsi="Arial" w:cs="Arial"/>
        </w:rPr>
        <w:t>seis de noviembre</w:t>
      </w:r>
      <w:r w:rsidRPr="00621D2B">
        <w:rPr>
          <w:rFonts w:ascii="Arial" w:eastAsia="Calibri" w:hAnsi="Arial" w:cs="Arial"/>
        </w:rPr>
        <w:t xml:space="preserve"> del dos</w:t>
      </w:r>
      <w:r w:rsidRPr="00D82BC3">
        <w:rPr>
          <w:rFonts w:ascii="Arial" w:hAnsi="Arial" w:cs="Arial"/>
        </w:rPr>
        <w:t xml:space="preserve">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 w:rsidR="00382709">
        <w:rPr>
          <w:rFonts w:ascii="Arial" w:hAnsi="Arial" w:cs="Arial"/>
        </w:rPr>
        <w:t xml:space="preserve"> </w:t>
      </w:r>
    </w:p>
    <w:p w14:paraId="3535266C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380A56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9439AE" w14:textId="77777777" w:rsidR="00382709" w:rsidRDefault="00382709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BBBEEB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212B67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33773AB1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 xml:space="preserve">C. </w:t>
      </w:r>
      <w:r w:rsidR="001E5910">
        <w:rPr>
          <w:rFonts w:ascii="Arial" w:hAnsi="Arial" w:cs="Arial"/>
          <w:b/>
          <w:bCs/>
        </w:rPr>
        <w:t>Carlos Bautista Rojas</w:t>
      </w:r>
      <w:r w:rsidRPr="00D44BE4">
        <w:rPr>
          <w:rFonts w:ascii="Arial" w:hAnsi="Arial" w:cs="Arial"/>
          <w:b/>
          <w:bCs/>
        </w:rPr>
        <w:t>.</w:t>
      </w:r>
    </w:p>
    <w:p w14:paraId="6D5DD435" w14:textId="22D3CC35" w:rsidR="0011342A" w:rsidRDefault="00D7744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D52D6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en </w:t>
      </w:r>
      <w:r w:rsidR="001E5910">
        <w:rPr>
          <w:rFonts w:ascii="Arial" w:hAnsi="Arial" w:cs="Arial"/>
        </w:rPr>
        <w:t>Su</w:t>
      </w:r>
      <w:r>
        <w:rPr>
          <w:rFonts w:ascii="Arial" w:hAnsi="Arial" w:cs="Arial"/>
        </w:rPr>
        <w:t>plencia</w:t>
      </w:r>
      <w:r w:rsidR="001E591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</w:t>
      </w:r>
      <w:r w:rsidR="001E5910">
        <w:rPr>
          <w:rFonts w:ascii="Arial" w:hAnsi="Arial" w:cs="Arial"/>
        </w:rPr>
        <w:t xml:space="preserve"> </w:t>
      </w:r>
      <w:r w:rsidR="0011342A" w:rsidRPr="00D44BE4">
        <w:rPr>
          <w:rFonts w:ascii="Arial" w:hAnsi="Arial" w:cs="Arial"/>
        </w:rPr>
        <w:t>Preside</w:t>
      </w:r>
      <w:r w:rsidR="001E5910">
        <w:rPr>
          <w:rFonts w:ascii="Arial" w:hAnsi="Arial" w:cs="Arial"/>
        </w:rPr>
        <w:t>ncia</w:t>
      </w:r>
      <w:r w:rsidR="0011342A" w:rsidRPr="00D44BE4">
        <w:rPr>
          <w:rFonts w:ascii="Arial" w:hAnsi="Arial" w:cs="Arial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2859CCD7" w:rsidR="0011342A" w:rsidRPr="00D44BE4" w:rsidRDefault="0011342A" w:rsidP="001E59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E5910">
              <w:rPr>
                <w:rFonts w:ascii="Arial" w:hAnsi="Arial" w:cs="Arial"/>
                <w:b/>
                <w:bCs/>
              </w:rPr>
              <w:t>Rigoberto Clemente Canseco Díaz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4C249E4C" w14:textId="78754CE4" w:rsidR="0011342A" w:rsidRPr="00D44BE4" w:rsidRDefault="001E5910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la </w:t>
            </w:r>
            <w:r w:rsidR="0011342A" w:rsidRPr="00D44BE4">
              <w:rPr>
                <w:rFonts w:ascii="Arial" w:hAnsi="Arial" w:cs="Arial"/>
              </w:rPr>
              <w:t>Secretar</w:t>
            </w:r>
            <w:r>
              <w:rPr>
                <w:rFonts w:ascii="Arial" w:hAnsi="Arial" w:cs="Arial"/>
              </w:rPr>
              <w:t>ía</w:t>
            </w:r>
            <w:r w:rsidR="0011342A" w:rsidRPr="00D44BE4">
              <w:rPr>
                <w:rFonts w:ascii="Arial" w:hAnsi="Arial" w:cs="Arial"/>
              </w:rPr>
              <w:t xml:space="preserve"> Ejecutiv</w:t>
            </w:r>
            <w:r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E1E60B7" w:rsidR="0011342A" w:rsidRPr="00D44BE4" w:rsidRDefault="001E5910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11342A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1342A">
              <w:rPr>
                <w:rFonts w:ascii="Arial" w:hAnsi="Arial" w:cs="Arial"/>
                <w:b/>
                <w:bCs/>
              </w:rPr>
              <w:t>Sara Mariana Jara Carrasco</w:t>
            </w:r>
            <w:r w:rsidR="0011342A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61696AF2" w:rsidR="0011342A" w:rsidRPr="00D44BE4" w:rsidRDefault="001E5910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1342A" w:rsidRPr="00D44BE4">
              <w:rPr>
                <w:rFonts w:ascii="Arial" w:hAnsi="Arial" w:cs="Arial"/>
              </w:rPr>
              <w:t>Vocal Primer</w:t>
            </w:r>
            <w:r w:rsidR="0011342A"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294A3F7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575A51" w14:textId="77777777" w:rsidR="00D0619C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591B554A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7717F6">
              <w:rPr>
                <w:rFonts w:ascii="Arial" w:hAnsi="Arial" w:cs="Arial"/>
                <w:b/>
                <w:bCs/>
              </w:rPr>
              <w:t>Luz María Sánchez Guzmán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596E6C89" w:rsidR="0011342A" w:rsidRPr="00D44BE4" w:rsidRDefault="007717F6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</w:t>
            </w:r>
            <w:r w:rsidR="0011342A">
              <w:rPr>
                <w:rFonts w:ascii="Arial" w:hAnsi="Arial" w:cs="Arial"/>
              </w:rPr>
              <w:t>Comisario</w:t>
            </w:r>
            <w:r w:rsidR="0011342A"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06668FCC" w:rsidR="0011342A" w:rsidRPr="00A31065" w:rsidRDefault="00D52D69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>
        <w:rPr>
          <w:rFonts w:ascii="Arial" w:hAnsi="Arial" w:cs="Arial"/>
          <w:sz w:val="18"/>
          <w:szCs w:val="18"/>
        </w:rPr>
        <w:t>RCCD</w:t>
      </w:r>
      <w:r w:rsidR="0011342A" w:rsidRPr="00BF58F9">
        <w:rPr>
          <w:rFonts w:ascii="Arial" w:hAnsi="Arial" w:cs="Arial"/>
          <w:sz w:val="18"/>
          <w:szCs w:val="18"/>
        </w:rPr>
        <w:t>*</w:t>
      </w:r>
      <w:proofErr w:type="spellStart"/>
      <w:r w:rsidR="0011342A"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E7A1" w14:textId="77777777" w:rsidR="00D42FE3" w:rsidRDefault="00D42FE3" w:rsidP="00505074">
      <w:r>
        <w:separator/>
      </w:r>
    </w:p>
  </w:endnote>
  <w:endnote w:type="continuationSeparator" w:id="0">
    <w:p w14:paraId="2ED7CBE2" w14:textId="77777777" w:rsidR="00D42FE3" w:rsidRDefault="00D42FE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5BE78C9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F3BC8">
      <w:rPr>
        <w:rFonts w:ascii="Cambria" w:hAnsi="Cambria"/>
        <w:i/>
        <w:sz w:val="18"/>
      </w:rPr>
      <w:t xml:space="preserve">Octogésima </w:t>
    </w:r>
    <w:r w:rsidR="005F6866">
      <w:rPr>
        <w:rFonts w:ascii="Cambria" w:hAnsi="Cambria"/>
        <w:i/>
        <w:sz w:val="18"/>
      </w:rPr>
      <w:t>Sexta</w:t>
    </w:r>
    <w:r w:rsidR="009F3BC8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5F6866">
      <w:rPr>
        <w:rFonts w:ascii="Cambria" w:hAnsi="Cambria"/>
        <w:i/>
        <w:sz w:val="18"/>
      </w:rPr>
      <w:t>06 de noviembre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2EC4" w14:textId="77777777" w:rsidR="00D42FE3" w:rsidRDefault="00D42FE3" w:rsidP="00505074">
      <w:r>
        <w:separator/>
      </w:r>
    </w:p>
  </w:footnote>
  <w:footnote w:type="continuationSeparator" w:id="0">
    <w:p w14:paraId="224ADAC3" w14:textId="77777777" w:rsidR="00D42FE3" w:rsidRDefault="00D42FE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7C43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280">
    <w:abstractNumId w:val="1"/>
  </w:num>
  <w:num w:numId="2" w16cid:durableId="108934520">
    <w:abstractNumId w:val="0"/>
  </w:num>
  <w:num w:numId="3" w16cid:durableId="64231422">
    <w:abstractNumId w:val="2"/>
  </w:num>
  <w:num w:numId="4" w16cid:durableId="1777940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2EAE"/>
    <w:rsid w:val="00035ABD"/>
    <w:rsid w:val="00036170"/>
    <w:rsid w:val="00043327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EFC"/>
    <w:rsid w:val="00163B57"/>
    <w:rsid w:val="0016708C"/>
    <w:rsid w:val="00182C11"/>
    <w:rsid w:val="00186C67"/>
    <w:rsid w:val="00191709"/>
    <w:rsid w:val="001918DE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1E5910"/>
    <w:rsid w:val="0020268D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16296"/>
    <w:rsid w:val="00320B59"/>
    <w:rsid w:val="003210E7"/>
    <w:rsid w:val="003300E8"/>
    <w:rsid w:val="00357ED9"/>
    <w:rsid w:val="0036071B"/>
    <w:rsid w:val="0037163E"/>
    <w:rsid w:val="003778D6"/>
    <w:rsid w:val="00382709"/>
    <w:rsid w:val="00385F3C"/>
    <w:rsid w:val="00390CD3"/>
    <w:rsid w:val="003938CA"/>
    <w:rsid w:val="003A1B0D"/>
    <w:rsid w:val="003C5855"/>
    <w:rsid w:val="003C63C2"/>
    <w:rsid w:val="003C7E27"/>
    <w:rsid w:val="003D151C"/>
    <w:rsid w:val="003F7C21"/>
    <w:rsid w:val="00402F70"/>
    <w:rsid w:val="0042441A"/>
    <w:rsid w:val="00430062"/>
    <w:rsid w:val="00432E16"/>
    <w:rsid w:val="00435555"/>
    <w:rsid w:val="004433D9"/>
    <w:rsid w:val="004457D5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3B35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2979"/>
    <w:rsid w:val="005168D9"/>
    <w:rsid w:val="00527476"/>
    <w:rsid w:val="00543E4B"/>
    <w:rsid w:val="0054490E"/>
    <w:rsid w:val="005649EE"/>
    <w:rsid w:val="005651E4"/>
    <w:rsid w:val="005653EA"/>
    <w:rsid w:val="0057476D"/>
    <w:rsid w:val="00580030"/>
    <w:rsid w:val="00580F37"/>
    <w:rsid w:val="0058655D"/>
    <w:rsid w:val="00591705"/>
    <w:rsid w:val="00593E17"/>
    <w:rsid w:val="005A46F1"/>
    <w:rsid w:val="005D2602"/>
    <w:rsid w:val="005E5F05"/>
    <w:rsid w:val="005F5E8A"/>
    <w:rsid w:val="005F6794"/>
    <w:rsid w:val="005F6866"/>
    <w:rsid w:val="006067FE"/>
    <w:rsid w:val="00606E18"/>
    <w:rsid w:val="0061401C"/>
    <w:rsid w:val="00621D2B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6B6E29"/>
    <w:rsid w:val="00704D30"/>
    <w:rsid w:val="0070734F"/>
    <w:rsid w:val="00713656"/>
    <w:rsid w:val="00730448"/>
    <w:rsid w:val="007412C2"/>
    <w:rsid w:val="007456D1"/>
    <w:rsid w:val="007552A3"/>
    <w:rsid w:val="007717F6"/>
    <w:rsid w:val="007745D1"/>
    <w:rsid w:val="007844CF"/>
    <w:rsid w:val="00787BD3"/>
    <w:rsid w:val="00791FC2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B3050"/>
    <w:rsid w:val="009C6227"/>
    <w:rsid w:val="009D614F"/>
    <w:rsid w:val="009F3BC8"/>
    <w:rsid w:val="009F56D6"/>
    <w:rsid w:val="00A16522"/>
    <w:rsid w:val="00A16F99"/>
    <w:rsid w:val="00A31065"/>
    <w:rsid w:val="00A42174"/>
    <w:rsid w:val="00A5144F"/>
    <w:rsid w:val="00A532BC"/>
    <w:rsid w:val="00A53EA3"/>
    <w:rsid w:val="00A56332"/>
    <w:rsid w:val="00A615D2"/>
    <w:rsid w:val="00A706A0"/>
    <w:rsid w:val="00AA1328"/>
    <w:rsid w:val="00AA2238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3DBA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67B7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B7833"/>
    <w:rsid w:val="00CC13E3"/>
    <w:rsid w:val="00CC3244"/>
    <w:rsid w:val="00CE0CE8"/>
    <w:rsid w:val="00CE5150"/>
    <w:rsid w:val="00CF45AB"/>
    <w:rsid w:val="00D0619C"/>
    <w:rsid w:val="00D237FB"/>
    <w:rsid w:val="00D30B39"/>
    <w:rsid w:val="00D31A74"/>
    <w:rsid w:val="00D34B32"/>
    <w:rsid w:val="00D42FE3"/>
    <w:rsid w:val="00D45C23"/>
    <w:rsid w:val="00D478AD"/>
    <w:rsid w:val="00D52369"/>
    <w:rsid w:val="00D52D69"/>
    <w:rsid w:val="00D54AB3"/>
    <w:rsid w:val="00D7744D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271D"/>
    <w:rsid w:val="00F854FE"/>
    <w:rsid w:val="00FA20FE"/>
    <w:rsid w:val="00FA46FF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2121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80</cp:revision>
  <cp:lastPrinted>2023-08-02T19:42:00Z</cp:lastPrinted>
  <dcterms:created xsi:type="dcterms:W3CDTF">2022-07-12T17:22:00Z</dcterms:created>
  <dcterms:modified xsi:type="dcterms:W3CDTF">2023-11-06T16:45:00Z</dcterms:modified>
</cp:coreProperties>
</file>